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C35" w:rsidRDefault="00613C35" w:rsidP="00613C35">
      <w:pPr>
        <w:tabs>
          <w:tab w:val="left" w:pos="540"/>
        </w:tabs>
        <w:jc w:val="distribute"/>
        <w:rPr>
          <w:rFonts w:ascii="新宋体" w:eastAsia="新宋体" w:hAnsi="新宋体"/>
          <w:b/>
          <w:color w:val="FF0000"/>
          <w:spacing w:val="-20"/>
          <w:w w:val="80"/>
          <w:sz w:val="48"/>
          <w:szCs w:val="48"/>
          <w:lang w:eastAsia="zh-CN"/>
        </w:rPr>
      </w:pPr>
      <w:r>
        <w:rPr>
          <w:rFonts w:ascii="新宋体" w:eastAsia="新宋体" w:hAnsi="新宋体" w:hint="eastAsia"/>
          <w:b/>
          <w:color w:val="FF0000"/>
          <w:spacing w:val="-20"/>
          <w:w w:val="80"/>
          <w:sz w:val="48"/>
          <w:szCs w:val="48"/>
          <w:lang w:eastAsia="zh-CN"/>
        </w:rPr>
        <w:t>全国新能源技术装备产业职业教育集团</w:t>
      </w:r>
    </w:p>
    <w:p w:rsidR="00613C35" w:rsidRDefault="00613C35" w:rsidP="00613C35">
      <w:pPr>
        <w:jc w:val="center"/>
        <w:rPr>
          <w:rFonts w:ascii="宋体" w:hAnsi="宋体" w:cs="宋体"/>
          <w:b/>
          <w:color w:val="FF0000"/>
          <w:w w:val="150"/>
          <w:sz w:val="24"/>
          <w:lang w:eastAsia="zh-CN"/>
        </w:rPr>
      </w:pPr>
      <w:r>
        <w:rPr>
          <w:rFonts w:ascii="Arial Black" w:hAnsi="宋体"/>
          <w:b/>
          <w:noProof/>
          <w:color w:val="FF0000"/>
          <w:sz w:val="30"/>
          <w:szCs w:val="30"/>
          <w:lang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102235</wp:posOffset>
                </wp:positionV>
                <wp:extent cx="5257800" cy="0"/>
                <wp:effectExtent l="15875" t="16510" r="12700" b="1206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9AADE" id="直接连接符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8.05pt" to="415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25sMA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" strokecolor="red" strokeweight="1.5pt"/>
            </w:pict>
          </mc:Fallback>
        </mc:AlternateContent>
      </w:r>
      <w:r>
        <w:rPr>
          <w:rFonts w:ascii="Arial Black" w:hAnsi="宋体"/>
          <w:b/>
          <w:noProof/>
          <w:color w:val="FF0000"/>
          <w:sz w:val="30"/>
          <w:szCs w:val="30"/>
          <w:lang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57150</wp:posOffset>
                </wp:positionV>
                <wp:extent cx="5257800" cy="0"/>
                <wp:effectExtent l="11430" t="9525" r="7620" b="952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8ECB8" id="直接连接符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4.5pt" to="414.9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" strokecolor="red" strokeweight=".25pt"/>
            </w:pict>
          </mc:Fallback>
        </mc:AlternateContent>
      </w:r>
      <w:r>
        <w:rPr>
          <w:rFonts w:ascii="宋体" w:hAnsi="宋体" w:cs="宋体" w:hint="eastAsia"/>
          <w:b/>
          <w:color w:val="FF0000"/>
          <w:w w:val="150"/>
          <w:sz w:val="24"/>
          <w:lang w:eastAsia="zh-CN"/>
        </w:rPr>
        <w:t xml:space="preserve">                    </w:t>
      </w:r>
    </w:p>
    <w:p w:rsidR="00613C35" w:rsidRPr="00613C35" w:rsidRDefault="00613C35" w:rsidP="00264CEC">
      <w:pPr>
        <w:jc w:val="center"/>
        <w:rPr>
          <w:b/>
          <w:sz w:val="32"/>
          <w:szCs w:val="32"/>
          <w:lang w:eastAsia="zh-CN"/>
        </w:rPr>
      </w:pPr>
    </w:p>
    <w:p w:rsidR="00A77427" w:rsidRDefault="0093744D" w:rsidP="00264CEC">
      <w:pPr>
        <w:jc w:val="center"/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关于</w:t>
      </w:r>
      <w:r w:rsidR="000F4716">
        <w:rPr>
          <w:rFonts w:hint="eastAsia"/>
          <w:b/>
          <w:sz w:val="32"/>
          <w:szCs w:val="32"/>
          <w:lang w:eastAsia="zh-CN"/>
        </w:rPr>
        <w:t>开展</w:t>
      </w:r>
      <w:r w:rsidR="00613C35">
        <w:rPr>
          <w:rFonts w:hint="eastAsia"/>
          <w:b/>
          <w:sz w:val="32"/>
          <w:szCs w:val="32"/>
          <w:lang w:eastAsia="zh-CN"/>
        </w:rPr>
        <w:t>201</w:t>
      </w:r>
      <w:r w:rsidR="001E38EB">
        <w:rPr>
          <w:rFonts w:hint="eastAsia"/>
          <w:b/>
          <w:sz w:val="32"/>
          <w:szCs w:val="32"/>
          <w:lang w:eastAsia="zh-CN"/>
        </w:rPr>
        <w:t>8</w:t>
      </w:r>
      <w:r w:rsidR="00613C35">
        <w:rPr>
          <w:rFonts w:hint="eastAsia"/>
          <w:b/>
          <w:sz w:val="32"/>
          <w:szCs w:val="32"/>
          <w:lang w:eastAsia="zh-CN"/>
        </w:rPr>
        <w:t>年</w:t>
      </w:r>
      <w:r>
        <w:rPr>
          <w:rFonts w:hint="eastAsia"/>
          <w:b/>
          <w:sz w:val="32"/>
          <w:szCs w:val="32"/>
          <w:lang w:eastAsia="zh-CN"/>
        </w:rPr>
        <w:t>全国新能源职教集团</w:t>
      </w:r>
      <w:r w:rsidR="000F4716">
        <w:rPr>
          <w:rFonts w:hint="eastAsia"/>
          <w:b/>
          <w:sz w:val="32"/>
          <w:szCs w:val="32"/>
          <w:lang w:eastAsia="zh-CN"/>
        </w:rPr>
        <w:t>成员</w:t>
      </w:r>
      <w:r w:rsidR="00F34954">
        <w:rPr>
          <w:rFonts w:hint="eastAsia"/>
          <w:b/>
          <w:sz w:val="32"/>
          <w:szCs w:val="32"/>
          <w:lang w:eastAsia="zh-CN"/>
        </w:rPr>
        <w:t>课程建设工作</w:t>
      </w:r>
      <w:r w:rsidR="00B641C8">
        <w:rPr>
          <w:rFonts w:hint="eastAsia"/>
          <w:b/>
          <w:sz w:val="32"/>
          <w:szCs w:val="32"/>
          <w:lang w:eastAsia="zh-CN"/>
        </w:rPr>
        <w:t>开展</w:t>
      </w:r>
      <w:r w:rsidR="00B641C8">
        <w:rPr>
          <w:b/>
          <w:sz w:val="32"/>
          <w:szCs w:val="32"/>
          <w:lang w:eastAsia="zh-CN"/>
        </w:rPr>
        <w:t>情况考核</w:t>
      </w:r>
      <w:r w:rsidR="000F4716">
        <w:rPr>
          <w:rFonts w:hint="eastAsia"/>
          <w:b/>
          <w:sz w:val="32"/>
          <w:szCs w:val="32"/>
          <w:lang w:eastAsia="zh-CN"/>
        </w:rPr>
        <w:t>的通知</w:t>
      </w:r>
    </w:p>
    <w:p w:rsidR="00691D5F" w:rsidRDefault="00691D5F" w:rsidP="00264CEC">
      <w:pPr>
        <w:jc w:val="center"/>
        <w:rPr>
          <w:b/>
          <w:sz w:val="32"/>
          <w:szCs w:val="32"/>
          <w:lang w:eastAsia="zh-CN"/>
        </w:rPr>
      </w:pPr>
    </w:p>
    <w:p w:rsidR="00691D5F" w:rsidRPr="005D54B1" w:rsidRDefault="00691D5F" w:rsidP="00264CEC">
      <w:pPr>
        <w:jc w:val="center"/>
        <w:rPr>
          <w:rFonts w:ascii="仿宋_GB2312" w:eastAsia="仿宋_GB2312"/>
          <w:sz w:val="32"/>
          <w:szCs w:val="32"/>
          <w:lang w:eastAsia="zh-CN"/>
        </w:rPr>
      </w:pPr>
    </w:p>
    <w:p w:rsidR="00A77427" w:rsidRPr="005D54B1" w:rsidRDefault="007B2F6C">
      <w:pPr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  <w:lang w:eastAsia="zh-CN"/>
        </w:rPr>
        <w:t>各成员单位</w:t>
      </w:r>
      <w:r w:rsidR="005D7BD9" w:rsidRPr="005D54B1">
        <w:rPr>
          <w:rFonts w:ascii="仿宋_GB2312" w:eastAsia="仿宋_GB2312"/>
          <w:sz w:val="32"/>
          <w:szCs w:val="32"/>
          <w:lang w:eastAsia="zh-CN"/>
        </w:rPr>
        <w:t>:</w:t>
      </w:r>
    </w:p>
    <w:p w:rsidR="005D54B1" w:rsidRDefault="005D7BD9" w:rsidP="00D65882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5D54B1">
        <w:rPr>
          <w:rFonts w:ascii="仿宋_GB2312" w:eastAsia="仿宋_GB2312"/>
          <w:sz w:val="32"/>
          <w:szCs w:val="32"/>
          <w:lang w:eastAsia="zh-CN"/>
        </w:rPr>
        <w:t>根据《</w:t>
      </w:r>
      <w:r w:rsidR="00264CEC" w:rsidRPr="005D54B1">
        <w:rPr>
          <w:rFonts w:ascii="仿宋_GB2312" w:eastAsia="仿宋_GB2312" w:hint="eastAsia"/>
          <w:sz w:val="32"/>
          <w:szCs w:val="32"/>
          <w:lang w:eastAsia="zh-CN"/>
        </w:rPr>
        <w:t>全国新能源</w:t>
      </w:r>
      <w:r w:rsidRPr="005D54B1">
        <w:rPr>
          <w:rFonts w:ascii="仿宋_GB2312" w:eastAsia="仿宋_GB2312"/>
          <w:sz w:val="32"/>
          <w:szCs w:val="32"/>
          <w:lang w:eastAsia="zh-CN"/>
        </w:rPr>
        <w:t>职业教育</w:t>
      </w:r>
      <w:r w:rsidR="00E21892">
        <w:rPr>
          <w:rFonts w:ascii="仿宋_GB2312" w:eastAsia="仿宋_GB2312" w:hint="eastAsia"/>
          <w:sz w:val="32"/>
          <w:szCs w:val="32"/>
          <w:lang w:eastAsia="zh-CN"/>
        </w:rPr>
        <w:t>2018年度</w:t>
      </w:r>
      <w:r w:rsidR="00E21892">
        <w:rPr>
          <w:rFonts w:ascii="仿宋_GB2312" w:eastAsia="仿宋_GB2312"/>
          <w:sz w:val="32"/>
          <w:szCs w:val="32"/>
          <w:lang w:eastAsia="zh-CN"/>
        </w:rPr>
        <w:t>工作计划</w:t>
      </w:r>
      <w:r w:rsidRPr="005D54B1">
        <w:rPr>
          <w:rFonts w:ascii="仿宋_GB2312" w:eastAsia="仿宋_GB2312"/>
          <w:sz w:val="32"/>
          <w:szCs w:val="32"/>
          <w:lang w:eastAsia="zh-CN"/>
        </w:rPr>
        <w:t>》</w:t>
      </w:r>
      <w:r w:rsidR="00596B39" w:rsidRPr="005D54B1">
        <w:rPr>
          <w:rFonts w:ascii="仿宋_GB2312" w:eastAsia="仿宋_GB2312" w:hint="eastAsia"/>
          <w:sz w:val="32"/>
          <w:szCs w:val="32"/>
          <w:lang w:eastAsia="zh-CN"/>
        </w:rPr>
        <w:t>，</w:t>
      </w:r>
      <w:r w:rsidRPr="005D54B1">
        <w:rPr>
          <w:rFonts w:ascii="仿宋_GB2312" w:eastAsia="仿宋_GB2312"/>
          <w:sz w:val="32"/>
          <w:szCs w:val="32"/>
          <w:lang w:eastAsia="zh-CN"/>
        </w:rPr>
        <w:t>经集团</w:t>
      </w:r>
      <w:r w:rsidR="00F34954">
        <w:rPr>
          <w:rFonts w:ascii="仿宋_GB2312" w:eastAsia="仿宋_GB2312" w:hint="eastAsia"/>
          <w:sz w:val="32"/>
          <w:szCs w:val="32"/>
          <w:lang w:eastAsia="zh-CN"/>
        </w:rPr>
        <w:t>课程建设</w:t>
      </w:r>
      <w:r w:rsidR="00E21892">
        <w:rPr>
          <w:rFonts w:ascii="仿宋_GB2312" w:eastAsia="仿宋_GB2312" w:hint="eastAsia"/>
          <w:sz w:val="32"/>
          <w:szCs w:val="32"/>
          <w:lang w:eastAsia="zh-CN"/>
        </w:rPr>
        <w:t>委员会</w:t>
      </w:r>
      <w:r w:rsidR="00596B39" w:rsidRPr="005D54B1">
        <w:rPr>
          <w:rFonts w:ascii="仿宋_GB2312" w:eastAsia="仿宋_GB2312" w:hint="eastAsia"/>
          <w:sz w:val="32"/>
          <w:szCs w:val="32"/>
          <w:lang w:eastAsia="zh-CN"/>
        </w:rPr>
        <w:t>研究</w:t>
      </w:r>
      <w:r w:rsidR="00FA4F07" w:rsidRPr="005D54B1">
        <w:rPr>
          <w:rFonts w:ascii="仿宋_GB2312" w:eastAsia="仿宋_GB2312" w:hint="eastAsia"/>
          <w:sz w:val="32"/>
          <w:szCs w:val="32"/>
          <w:lang w:eastAsia="zh-CN"/>
        </w:rPr>
        <w:t>决定</w:t>
      </w:r>
      <w:r w:rsidR="00D65882" w:rsidRPr="005D54B1">
        <w:rPr>
          <w:rFonts w:ascii="仿宋_GB2312" w:eastAsia="仿宋_GB2312" w:hint="eastAsia"/>
          <w:sz w:val="32"/>
          <w:szCs w:val="32"/>
          <w:lang w:eastAsia="zh-CN"/>
        </w:rPr>
        <w:t xml:space="preserve"> </w:t>
      </w:r>
      <w:r w:rsidR="00D65882">
        <w:rPr>
          <w:rFonts w:ascii="仿宋_GB2312" w:eastAsia="仿宋_GB2312" w:hint="eastAsia"/>
          <w:sz w:val="32"/>
          <w:szCs w:val="32"/>
          <w:lang w:eastAsia="zh-CN"/>
        </w:rPr>
        <w:t>，</w:t>
      </w:r>
      <w:r w:rsidR="00613C35">
        <w:rPr>
          <w:rFonts w:ascii="仿宋_GB2312" w:eastAsia="仿宋_GB2312" w:hint="eastAsia"/>
          <w:sz w:val="32"/>
          <w:szCs w:val="32"/>
          <w:lang w:eastAsia="zh-CN"/>
        </w:rPr>
        <w:t>拟</w:t>
      </w:r>
      <w:r w:rsidR="000F4716">
        <w:rPr>
          <w:rFonts w:ascii="仿宋_GB2312" w:eastAsia="仿宋_GB2312" w:hint="eastAsia"/>
          <w:sz w:val="32"/>
          <w:szCs w:val="32"/>
          <w:lang w:eastAsia="zh-CN"/>
        </w:rPr>
        <w:t>于201</w:t>
      </w:r>
      <w:r w:rsidR="00E21892">
        <w:rPr>
          <w:rFonts w:ascii="仿宋_GB2312" w:eastAsia="仿宋_GB2312"/>
          <w:sz w:val="32"/>
          <w:szCs w:val="32"/>
          <w:lang w:eastAsia="zh-CN"/>
        </w:rPr>
        <w:t>8</w:t>
      </w:r>
      <w:r w:rsidR="000F4716">
        <w:rPr>
          <w:rFonts w:ascii="仿宋_GB2312" w:eastAsia="仿宋_GB2312" w:hint="eastAsia"/>
          <w:sz w:val="32"/>
          <w:szCs w:val="32"/>
          <w:lang w:eastAsia="zh-CN"/>
        </w:rPr>
        <w:t>年</w:t>
      </w:r>
      <w:r w:rsidR="00E21892">
        <w:rPr>
          <w:rFonts w:ascii="仿宋_GB2312" w:eastAsia="仿宋_GB2312" w:hint="eastAsia"/>
          <w:sz w:val="32"/>
          <w:szCs w:val="32"/>
          <w:lang w:eastAsia="zh-CN"/>
        </w:rPr>
        <w:t>12</w:t>
      </w:r>
      <w:r w:rsidR="000F4716">
        <w:rPr>
          <w:rFonts w:ascii="仿宋_GB2312" w:eastAsia="仿宋_GB2312" w:hint="eastAsia"/>
          <w:sz w:val="32"/>
          <w:szCs w:val="32"/>
          <w:lang w:eastAsia="zh-CN"/>
        </w:rPr>
        <w:t>月</w:t>
      </w:r>
      <w:r w:rsidR="00613C35">
        <w:rPr>
          <w:rFonts w:ascii="仿宋_GB2312" w:eastAsia="仿宋_GB2312" w:hint="eastAsia"/>
          <w:sz w:val="32"/>
          <w:szCs w:val="32"/>
          <w:lang w:eastAsia="zh-CN"/>
        </w:rPr>
        <w:t>对</w:t>
      </w:r>
      <w:r w:rsidR="000F4716">
        <w:rPr>
          <w:rFonts w:ascii="仿宋_GB2312" w:eastAsia="仿宋_GB2312" w:hint="eastAsia"/>
          <w:sz w:val="32"/>
          <w:szCs w:val="32"/>
          <w:lang w:eastAsia="zh-CN"/>
        </w:rPr>
        <w:t>目前</w:t>
      </w:r>
      <w:r w:rsidR="00D65882">
        <w:rPr>
          <w:rFonts w:ascii="仿宋_GB2312" w:eastAsia="仿宋_GB2312" w:hint="eastAsia"/>
          <w:sz w:val="32"/>
          <w:szCs w:val="32"/>
          <w:lang w:eastAsia="zh-CN"/>
        </w:rPr>
        <w:t>全国</w:t>
      </w:r>
      <w:r w:rsidR="005D54B1" w:rsidRPr="005D54B1">
        <w:rPr>
          <w:rFonts w:ascii="仿宋_GB2312" w:eastAsia="仿宋_GB2312" w:hint="eastAsia"/>
          <w:sz w:val="32"/>
          <w:szCs w:val="32"/>
          <w:lang w:eastAsia="zh-CN"/>
        </w:rPr>
        <w:t>新能源职教集团</w:t>
      </w:r>
      <w:r w:rsidR="00D65882">
        <w:rPr>
          <w:rFonts w:ascii="仿宋_GB2312" w:eastAsia="仿宋_GB2312" w:hint="eastAsia"/>
          <w:sz w:val="32"/>
          <w:szCs w:val="32"/>
          <w:lang w:eastAsia="zh-CN"/>
        </w:rPr>
        <w:t>成员</w:t>
      </w:r>
      <w:r w:rsidR="000F4716">
        <w:rPr>
          <w:rFonts w:ascii="仿宋_GB2312" w:eastAsia="仿宋_GB2312" w:hint="eastAsia"/>
          <w:sz w:val="32"/>
          <w:szCs w:val="32"/>
          <w:lang w:eastAsia="zh-CN"/>
        </w:rPr>
        <w:t>进行</w:t>
      </w:r>
      <w:r w:rsidR="00B641C8">
        <w:rPr>
          <w:rFonts w:ascii="仿宋_GB2312" w:eastAsia="仿宋_GB2312" w:hint="eastAsia"/>
          <w:sz w:val="32"/>
          <w:szCs w:val="32"/>
          <w:lang w:eastAsia="zh-CN"/>
        </w:rPr>
        <w:t>以下</w:t>
      </w:r>
      <w:r w:rsidR="00E21892">
        <w:rPr>
          <w:rFonts w:ascii="仿宋_GB2312" w:eastAsia="仿宋_GB2312" w:hint="eastAsia"/>
          <w:sz w:val="32"/>
          <w:szCs w:val="32"/>
          <w:lang w:eastAsia="zh-CN"/>
        </w:rPr>
        <w:t>相关</w:t>
      </w:r>
      <w:r w:rsidR="00E21892">
        <w:rPr>
          <w:rFonts w:ascii="仿宋_GB2312" w:eastAsia="仿宋_GB2312"/>
          <w:sz w:val="32"/>
          <w:szCs w:val="32"/>
          <w:lang w:eastAsia="zh-CN"/>
        </w:rPr>
        <w:t>工作</w:t>
      </w:r>
      <w:r w:rsidR="000F4716">
        <w:rPr>
          <w:rFonts w:ascii="仿宋_GB2312" w:eastAsia="仿宋_GB2312" w:hint="eastAsia"/>
          <w:sz w:val="32"/>
          <w:szCs w:val="32"/>
          <w:lang w:eastAsia="zh-CN"/>
        </w:rPr>
        <w:t>考核。</w:t>
      </w:r>
    </w:p>
    <w:p w:rsidR="00E21892" w:rsidRPr="00E21892" w:rsidRDefault="00F34954" w:rsidP="00E21892">
      <w:pPr>
        <w:pStyle w:val="aa"/>
        <w:numPr>
          <w:ilvl w:val="0"/>
          <w:numId w:val="6"/>
        </w:numPr>
        <w:ind w:firstLineChars="0"/>
        <w:rPr>
          <w:sz w:val="24"/>
          <w:szCs w:val="24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积极开展</w:t>
      </w:r>
      <w:r>
        <w:rPr>
          <w:rFonts w:ascii="仿宋_GB2312" w:eastAsia="仿宋_GB2312"/>
          <w:sz w:val="32"/>
          <w:szCs w:val="32"/>
          <w:lang w:eastAsia="zh-CN"/>
        </w:rPr>
        <w:t>新能源</w:t>
      </w:r>
      <w:r>
        <w:rPr>
          <w:rFonts w:ascii="仿宋_GB2312" w:eastAsia="仿宋_GB2312" w:hint="eastAsia"/>
          <w:sz w:val="32"/>
          <w:szCs w:val="32"/>
          <w:lang w:eastAsia="zh-CN"/>
        </w:rPr>
        <w:t>类</w:t>
      </w:r>
      <w:r>
        <w:rPr>
          <w:rFonts w:ascii="仿宋_GB2312" w:eastAsia="仿宋_GB2312"/>
          <w:sz w:val="32"/>
          <w:szCs w:val="32"/>
          <w:lang w:eastAsia="zh-CN"/>
        </w:rPr>
        <w:t>“</w:t>
      </w:r>
      <w:r>
        <w:rPr>
          <w:rFonts w:ascii="仿宋_GB2312" w:eastAsia="仿宋_GB2312" w:hint="eastAsia"/>
          <w:sz w:val="32"/>
          <w:szCs w:val="32"/>
          <w:lang w:eastAsia="zh-CN"/>
        </w:rPr>
        <w:t>精品</w:t>
      </w:r>
      <w:r>
        <w:rPr>
          <w:rFonts w:ascii="仿宋_GB2312" w:eastAsia="仿宋_GB2312"/>
          <w:sz w:val="32"/>
          <w:szCs w:val="32"/>
          <w:lang w:eastAsia="zh-CN"/>
        </w:rPr>
        <w:t>在线开放</w:t>
      </w:r>
      <w:r>
        <w:rPr>
          <w:rFonts w:ascii="仿宋_GB2312" w:eastAsia="仿宋_GB2312"/>
          <w:sz w:val="32"/>
          <w:szCs w:val="32"/>
          <w:lang w:eastAsia="zh-CN"/>
        </w:rPr>
        <w:t>”</w:t>
      </w:r>
      <w:r>
        <w:rPr>
          <w:rFonts w:ascii="仿宋_GB2312" w:eastAsia="仿宋_GB2312" w:hint="eastAsia"/>
          <w:sz w:val="32"/>
          <w:szCs w:val="32"/>
          <w:lang w:eastAsia="zh-CN"/>
        </w:rPr>
        <w:t>课程和</w:t>
      </w:r>
      <w:r>
        <w:rPr>
          <w:rFonts w:ascii="仿宋_GB2312" w:eastAsia="仿宋_GB2312"/>
          <w:sz w:val="32"/>
          <w:szCs w:val="32"/>
          <w:lang w:eastAsia="zh-CN"/>
        </w:rPr>
        <w:t>“</w:t>
      </w:r>
      <w:r>
        <w:rPr>
          <w:rFonts w:ascii="仿宋_GB2312" w:eastAsia="仿宋_GB2312" w:hint="eastAsia"/>
          <w:sz w:val="32"/>
          <w:szCs w:val="32"/>
          <w:lang w:eastAsia="zh-CN"/>
        </w:rPr>
        <w:t>优质教材</w:t>
      </w:r>
      <w:r>
        <w:rPr>
          <w:rFonts w:ascii="仿宋_GB2312" w:eastAsia="仿宋_GB2312"/>
          <w:sz w:val="32"/>
          <w:szCs w:val="32"/>
          <w:lang w:eastAsia="zh-CN"/>
        </w:rPr>
        <w:t>”</w:t>
      </w:r>
      <w:r>
        <w:rPr>
          <w:rFonts w:ascii="仿宋_GB2312" w:eastAsia="仿宋_GB2312" w:hint="eastAsia"/>
          <w:sz w:val="32"/>
          <w:szCs w:val="32"/>
          <w:lang w:eastAsia="zh-CN"/>
        </w:rPr>
        <w:t>建设</w:t>
      </w:r>
      <w:r>
        <w:rPr>
          <w:rFonts w:ascii="仿宋_GB2312" w:eastAsia="仿宋_GB2312"/>
          <w:sz w:val="32"/>
          <w:szCs w:val="32"/>
          <w:lang w:eastAsia="zh-CN"/>
        </w:rPr>
        <w:t>工作</w:t>
      </w:r>
      <w:r w:rsidR="00E21892" w:rsidRPr="00E21892">
        <w:rPr>
          <w:rFonts w:hint="eastAsia"/>
          <w:sz w:val="24"/>
          <w:szCs w:val="24"/>
          <w:lang w:eastAsia="zh-CN"/>
        </w:rPr>
        <w:t>。</w:t>
      </w:r>
    </w:p>
    <w:p w:rsidR="00E21892" w:rsidRDefault="00F34954" w:rsidP="00E21892">
      <w:pPr>
        <w:pStyle w:val="aa"/>
        <w:numPr>
          <w:ilvl w:val="0"/>
          <w:numId w:val="6"/>
        </w:numPr>
        <w:ind w:firstLineChars="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积极承办</w:t>
      </w:r>
      <w:r>
        <w:rPr>
          <w:rFonts w:ascii="仿宋_GB2312" w:eastAsia="仿宋_GB2312"/>
          <w:sz w:val="32"/>
          <w:szCs w:val="32"/>
          <w:lang w:eastAsia="zh-CN"/>
        </w:rPr>
        <w:t>新能源类专业课程建设交流活动，</w:t>
      </w:r>
      <w:r>
        <w:rPr>
          <w:rFonts w:ascii="仿宋_GB2312" w:eastAsia="仿宋_GB2312" w:hint="eastAsia"/>
          <w:sz w:val="32"/>
          <w:szCs w:val="32"/>
          <w:lang w:eastAsia="zh-CN"/>
        </w:rPr>
        <w:t>助推</w:t>
      </w:r>
      <w:r>
        <w:rPr>
          <w:rFonts w:ascii="仿宋_GB2312" w:eastAsia="仿宋_GB2312"/>
          <w:sz w:val="32"/>
          <w:szCs w:val="32"/>
          <w:lang w:eastAsia="zh-CN"/>
        </w:rPr>
        <w:t>集团内院校、企业课程资源</w:t>
      </w:r>
      <w:r>
        <w:rPr>
          <w:rFonts w:ascii="仿宋_GB2312" w:eastAsia="仿宋_GB2312" w:hint="eastAsia"/>
          <w:sz w:val="32"/>
          <w:szCs w:val="32"/>
          <w:lang w:eastAsia="zh-CN"/>
        </w:rPr>
        <w:t>共享</w:t>
      </w:r>
      <w:r>
        <w:rPr>
          <w:rFonts w:ascii="仿宋_GB2312" w:eastAsia="仿宋_GB2312"/>
          <w:sz w:val="32"/>
          <w:szCs w:val="32"/>
          <w:lang w:eastAsia="zh-CN"/>
        </w:rPr>
        <w:t>工作</w:t>
      </w:r>
      <w:r w:rsidR="00B641C8">
        <w:rPr>
          <w:rFonts w:ascii="仿宋_GB2312" w:eastAsia="仿宋_GB2312"/>
          <w:sz w:val="32"/>
          <w:szCs w:val="32"/>
          <w:lang w:eastAsia="zh-CN"/>
        </w:rPr>
        <w:t>。</w:t>
      </w:r>
    </w:p>
    <w:p w:rsidR="000F4716" w:rsidRPr="000F4716" w:rsidRDefault="000F4716" w:rsidP="00D65882">
      <w:pPr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特此通知。</w:t>
      </w:r>
    </w:p>
    <w:p w:rsidR="005D54B1" w:rsidRDefault="00E21E5C" w:rsidP="005D54B1">
      <w:pPr>
        <w:spacing w:line="640" w:lineRule="exact"/>
        <w:ind w:firstLineChars="200" w:firstLine="1040"/>
        <w:rPr>
          <w:rFonts w:ascii="仿宋_GB2312" w:eastAsia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ascii="宋体" w:hAnsi="宋体" w:cs="宋体" w:hint="eastAsia"/>
          <w:noProof/>
          <w:sz w:val="52"/>
          <w:szCs w:val="52"/>
        </w:rPr>
        <w:drawing>
          <wp:anchor distT="0" distB="0" distL="114300" distR="114300" simplePos="0" relativeHeight="251658752" behindDoc="0" locked="0" layoutInCell="1" allowOverlap="1" wp14:anchorId="47D3CE8A" wp14:editId="23A76E75">
            <wp:simplePos x="0" y="0"/>
            <wp:positionH relativeFrom="column">
              <wp:posOffset>2981325</wp:posOffset>
            </wp:positionH>
            <wp:positionV relativeFrom="paragraph">
              <wp:posOffset>36195</wp:posOffset>
            </wp:positionV>
            <wp:extent cx="1504315" cy="1497965"/>
            <wp:effectExtent l="0" t="0" r="635" b="6985"/>
            <wp:wrapNone/>
            <wp:docPr id="1" name="图片 2" descr="C:/DOCUME~1/ADMINI~1/LOCALS~1/Temp/kaimatting_20191019095448/output_20191019095510..pngoutput_2019101909551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/DOCUME~1/ADMINI~1/LOCALS~1/Temp/kaimatting_20191019095448/output_20191019095510..pngoutput_20191019095510.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54B1" w:rsidRPr="0093744D" w:rsidRDefault="00B641C8" w:rsidP="0093744D">
      <w:pPr>
        <w:ind w:left="5120" w:hangingChars="1600" w:hanging="512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 xml:space="preserve">              </w:t>
      </w:r>
      <w:r w:rsidR="00B95F43">
        <w:rPr>
          <w:rFonts w:ascii="仿宋_GB2312" w:eastAsia="仿宋_GB2312" w:hint="eastAsia"/>
          <w:sz w:val="32"/>
          <w:szCs w:val="32"/>
          <w:lang w:eastAsia="zh-CN"/>
        </w:rPr>
        <w:t xml:space="preserve"> </w:t>
      </w:r>
      <w:r w:rsidR="00E21E5C">
        <w:rPr>
          <w:rFonts w:ascii="仿宋_GB2312" w:eastAsia="仿宋_GB2312" w:hint="eastAsia"/>
          <w:sz w:val="32"/>
          <w:szCs w:val="32"/>
          <w:lang w:eastAsia="zh-CN"/>
        </w:rPr>
        <w:t xml:space="preserve">          </w:t>
      </w:r>
      <w:r w:rsidR="005D54B1" w:rsidRPr="005D54B1">
        <w:rPr>
          <w:rFonts w:ascii="仿宋_GB2312" w:eastAsia="仿宋_GB2312" w:hint="eastAsia"/>
          <w:sz w:val="32"/>
          <w:szCs w:val="32"/>
          <w:lang w:eastAsia="zh-CN"/>
        </w:rPr>
        <w:t>全国新能源职业教育集团                                                                                                         201</w:t>
      </w:r>
      <w:r w:rsidR="00E21E5C">
        <w:rPr>
          <w:rFonts w:ascii="仿宋_GB2312" w:eastAsia="仿宋_GB2312" w:hint="eastAsia"/>
          <w:sz w:val="32"/>
          <w:szCs w:val="32"/>
          <w:lang w:eastAsia="zh-CN"/>
        </w:rPr>
        <w:t>9</w:t>
      </w:r>
      <w:r w:rsidR="005D54B1" w:rsidRPr="005D54B1">
        <w:rPr>
          <w:rFonts w:ascii="仿宋_GB2312" w:eastAsia="仿宋_GB2312" w:hint="eastAsia"/>
          <w:sz w:val="32"/>
          <w:szCs w:val="32"/>
          <w:lang w:eastAsia="zh-CN"/>
        </w:rPr>
        <w:t>年</w:t>
      </w:r>
      <w:r w:rsidR="00C83CEC">
        <w:rPr>
          <w:rFonts w:ascii="仿宋_GB2312" w:eastAsia="仿宋_GB2312" w:hint="eastAsia"/>
          <w:sz w:val="32"/>
          <w:szCs w:val="32"/>
          <w:lang w:eastAsia="zh-CN"/>
        </w:rPr>
        <w:t>1</w:t>
      </w:r>
      <w:r w:rsidR="005D54B1" w:rsidRPr="005D54B1">
        <w:rPr>
          <w:rFonts w:ascii="仿宋_GB2312" w:eastAsia="仿宋_GB2312" w:hint="eastAsia"/>
          <w:sz w:val="32"/>
          <w:szCs w:val="32"/>
          <w:lang w:eastAsia="zh-CN"/>
        </w:rPr>
        <w:t>月</w:t>
      </w:r>
    </w:p>
    <w:p w:rsidR="00691D5F" w:rsidRPr="005D54B1" w:rsidRDefault="00691D5F" w:rsidP="005D54B1">
      <w:pPr>
        <w:rPr>
          <w:lang w:eastAsia="zh-CN"/>
        </w:rPr>
      </w:pPr>
    </w:p>
    <w:sectPr w:rsidR="00691D5F" w:rsidRPr="005D54B1" w:rsidSect="005D54B1">
      <w:pgSz w:w="12240" w:h="15840"/>
      <w:pgMar w:top="1134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89F" w:rsidRDefault="00AC589F" w:rsidP="00264CEC">
      <w:pPr>
        <w:spacing w:after="0" w:line="240" w:lineRule="auto"/>
      </w:pPr>
      <w:r>
        <w:separator/>
      </w:r>
    </w:p>
  </w:endnote>
  <w:endnote w:type="continuationSeparator" w:id="0">
    <w:p w:rsidR="00AC589F" w:rsidRDefault="00AC589F" w:rsidP="00264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??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89F" w:rsidRDefault="00AC589F" w:rsidP="00264CEC">
      <w:pPr>
        <w:spacing w:after="0" w:line="240" w:lineRule="auto"/>
      </w:pPr>
      <w:r>
        <w:separator/>
      </w:r>
    </w:p>
  </w:footnote>
  <w:footnote w:type="continuationSeparator" w:id="0">
    <w:p w:rsidR="00AC589F" w:rsidRDefault="00AC589F" w:rsidP="00264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65E24"/>
    <w:multiLevelType w:val="hybridMultilevel"/>
    <w:tmpl w:val="03542F3C"/>
    <w:lvl w:ilvl="0" w:tplc="AC220A78">
      <w:start w:val="1"/>
      <w:numFmt w:val="decimal"/>
      <w:lvlText w:val="%1、"/>
      <w:lvlJc w:val="left"/>
      <w:pPr>
        <w:ind w:left="1360" w:hanging="720"/>
      </w:pPr>
      <w:rPr>
        <w:rFonts w:ascii="仿宋_GB2312" w:eastAsia="仿宋_GB2312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76629E7"/>
    <w:multiLevelType w:val="hybridMultilevel"/>
    <w:tmpl w:val="BB0E884C"/>
    <w:lvl w:ilvl="0" w:tplc="C57A83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C43F3A"/>
    <w:multiLevelType w:val="hybridMultilevel"/>
    <w:tmpl w:val="7DACC31E"/>
    <w:lvl w:ilvl="0" w:tplc="7892F7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502FC"/>
    <w:multiLevelType w:val="hybridMultilevel"/>
    <w:tmpl w:val="6688F608"/>
    <w:lvl w:ilvl="0" w:tplc="2BA0F3B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9871560"/>
    <w:multiLevelType w:val="hybridMultilevel"/>
    <w:tmpl w:val="FDA07B28"/>
    <w:lvl w:ilvl="0" w:tplc="19E484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F2"/>
    <w:rsid w:val="0001621F"/>
    <w:rsid w:val="00027487"/>
    <w:rsid w:val="000734D3"/>
    <w:rsid w:val="000F4716"/>
    <w:rsid w:val="001E38EB"/>
    <w:rsid w:val="0023628F"/>
    <w:rsid w:val="00264CEC"/>
    <w:rsid w:val="003273F7"/>
    <w:rsid w:val="003E66F8"/>
    <w:rsid w:val="00532DA1"/>
    <w:rsid w:val="00596B39"/>
    <w:rsid w:val="005D54B1"/>
    <w:rsid w:val="005D7BD9"/>
    <w:rsid w:val="00613C35"/>
    <w:rsid w:val="00684208"/>
    <w:rsid w:val="00691D5F"/>
    <w:rsid w:val="007B2F6C"/>
    <w:rsid w:val="008E1731"/>
    <w:rsid w:val="0093744D"/>
    <w:rsid w:val="00962B06"/>
    <w:rsid w:val="009C1ED9"/>
    <w:rsid w:val="00A02F19"/>
    <w:rsid w:val="00A53ADC"/>
    <w:rsid w:val="00A94AF2"/>
    <w:rsid w:val="00AC589F"/>
    <w:rsid w:val="00B641C8"/>
    <w:rsid w:val="00B95F43"/>
    <w:rsid w:val="00C83CEC"/>
    <w:rsid w:val="00CD1D85"/>
    <w:rsid w:val="00D65882"/>
    <w:rsid w:val="00E079B7"/>
    <w:rsid w:val="00E21892"/>
    <w:rsid w:val="00E21E5C"/>
    <w:rsid w:val="00F00312"/>
    <w:rsid w:val="00F04A73"/>
    <w:rsid w:val="00F34954"/>
    <w:rsid w:val="00F94D8B"/>
    <w:rsid w:val="00FA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BE21E1"/>
  <w15:docId w15:val="{BEB4DCB2-D6D7-41CF-8D9B-163E88FD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4C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4CE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4CEC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264CEC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264CEC"/>
  </w:style>
  <w:style w:type="table" w:styleId="a9">
    <w:name w:val="Table Grid"/>
    <w:basedOn w:val="a1"/>
    <w:uiPriority w:val="59"/>
    <w:rsid w:val="00691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D1D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58</Words>
  <Characters>333</Characters>
  <Application>Microsoft Office Word</Application>
  <DocSecurity>0</DocSecurity>
  <Lines>2</Lines>
  <Paragraphs>1</Paragraphs>
  <ScaleCrop>false</ScaleCrop>
  <Company>officegen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微软用户</cp:lastModifiedBy>
  <cp:revision>7</cp:revision>
  <dcterms:created xsi:type="dcterms:W3CDTF">2019-10-19T10:36:00Z</dcterms:created>
  <dcterms:modified xsi:type="dcterms:W3CDTF">2019-10-21T12:52:00Z</dcterms:modified>
</cp:coreProperties>
</file>